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D0501" w14:textId="723F5B06" w:rsidR="00DA5EA2" w:rsidRPr="00BE0361" w:rsidRDefault="00EE3477" w:rsidP="00EE3477">
      <w:pPr>
        <w:rPr>
          <w:rStyle w:val="FuzeileZchn"/>
          <w:rFonts w:ascii="Roboto Light" w:hAnsi="Roboto Light"/>
        </w:rPr>
      </w:pPr>
      <w:bookmarkStart w:id="0" w:name="_Hlk518645759"/>
      <w:r w:rsidRPr="00BE0361">
        <w:rPr>
          <w:rStyle w:val="FuzeileZchn"/>
          <w:rFonts w:ascii="Roboto Light" w:hAnsi="Roboto Light"/>
        </w:rPr>
        <w:t>PRESSE</w:t>
      </w:r>
      <w:r w:rsidR="00802DA7" w:rsidRPr="00BE0361">
        <w:rPr>
          <w:rStyle w:val="FuzeileZchn"/>
          <w:rFonts w:ascii="Roboto Light" w:hAnsi="Roboto Light"/>
        </w:rPr>
        <w:t xml:space="preserve">INFORMATIONEN </w:t>
      </w:r>
      <w:r w:rsidR="009A6EB0" w:rsidRPr="00BE0361">
        <w:rPr>
          <w:rStyle w:val="FuzeileZchn"/>
          <w:rFonts w:ascii="Roboto Light" w:hAnsi="Roboto Light"/>
        </w:rPr>
        <w:t>HIGHLIGHTS</w:t>
      </w:r>
      <w:r w:rsidR="00ED7DDB" w:rsidRPr="00BE0361">
        <w:rPr>
          <w:rStyle w:val="FuzeileZchn"/>
          <w:rFonts w:ascii="Roboto Light" w:hAnsi="Roboto Light"/>
        </w:rPr>
        <w:tab/>
      </w:r>
      <w:r w:rsidR="00ED7DDB" w:rsidRPr="00BE0361">
        <w:rPr>
          <w:rStyle w:val="FuzeileZchn"/>
          <w:rFonts w:ascii="Roboto Light" w:hAnsi="Roboto Light"/>
        </w:rPr>
        <w:tab/>
      </w:r>
      <w:r w:rsidR="00ED7DDB" w:rsidRPr="00BE0361">
        <w:rPr>
          <w:rStyle w:val="FuzeileZchn"/>
          <w:rFonts w:ascii="Roboto Light" w:hAnsi="Roboto Light"/>
        </w:rPr>
        <w:tab/>
      </w:r>
      <w:r w:rsidR="009A6EB0" w:rsidRPr="00BE0361">
        <w:rPr>
          <w:rStyle w:val="FuzeileZchn"/>
          <w:rFonts w:ascii="Roboto Light" w:hAnsi="Roboto Light"/>
        </w:rPr>
        <w:tab/>
      </w:r>
      <w:r w:rsidR="00ED7DDB" w:rsidRPr="00BE0361">
        <w:rPr>
          <w:rStyle w:val="FuzeileZchn"/>
          <w:rFonts w:ascii="Roboto Light" w:hAnsi="Roboto Light"/>
        </w:rPr>
        <w:tab/>
        <w:t xml:space="preserve">Frankfurt am Main </w:t>
      </w:r>
      <w:r w:rsidR="00973479">
        <w:rPr>
          <w:rStyle w:val="FuzeileZchn"/>
          <w:rFonts w:ascii="Roboto Light" w:hAnsi="Roboto Light"/>
        </w:rPr>
        <w:t>1</w:t>
      </w:r>
      <w:r w:rsidR="00E1544A">
        <w:rPr>
          <w:rStyle w:val="FuzeileZchn"/>
          <w:rFonts w:ascii="Roboto Light" w:hAnsi="Roboto Light"/>
        </w:rPr>
        <w:t>9</w:t>
      </w:r>
      <w:r w:rsidR="00ED7DDB" w:rsidRPr="00BE0361">
        <w:rPr>
          <w:rStyle w:val="FuzeileZchn"/>
          <w:rFonts w:ascii="Roboto Light" w:hAnsi="Roboto Light"/>
        </w:rPr>
        <w:t>.</w:t>
      </w:r>
      <w:r w:rsidR="00973479">
        <w:rPr>
          <w:rStyle w:val="FuzeileZchn"/>
          <w:rFonts w:ascii="Roboto Light" w:hAnsi="Roboto Light"/>
        </w:rPr>
        <w:t>9</w:t>
      </w:r>
      <w:r w:rsidR="00ED7DDB" w:rsidRPr="00BE0361">
        <w:rPr>
          <w:rStyle w:val="FuzeileZchn"/>
          <w:rFonts w:ascii="Roboto Light" w:hAnsi="Roboto Light"/>
        </w:rPr>
        <w:t>.2024</w:t>
      </w:r>
    </w:p>
    <w:p w14:paraId="006FCF55" w14:textId="77777777" w:rsidR="00001425" w:rsidRPr="00BE0361" w:rsidRDefault="00001425" w:rsidP="006C432B">
      <w:pPr>
        <w:pStyle w:val="berschrift3"/>
        <w:rPr>
          <w:rFonts w:ascii="Roboto Light" w:hAnsi="Roboto Light"/>
          <w:i w:val="0"/>
        </w:rPr>
      </w:pPr>
      <w:bookmarkStart w:id="1" w:name="_Hlk40186535"/>
      <w:bookmarkStart w:id="2" w:name="_Hlk154130878"/>
      <w:bookmarkEnd w:id="0"/>
      <w:bookmarkEnd w:id="1"/>
      <w:bookmarkEnd w:id="2"/>
    </w:p>
    <w:p w14:paraId="7F1E9B95" w14:textId="77777777" w:rsidR="009A6EB0" w:rsidRDefault="009A6EB0" w:rsidP="009A6EB0">
      <w:pPr>
        <w:rPr>
          <w:rFonts w:ascii="Roboto Light" w:hAnsi="Roboto Light"/>
        </w:rPr>
      </w:pPr>
    </w:p>
    <w:p w14:paraId="285C9F04" w14:textId="06B664E3" w:rsidR="00E1544A" w:rsidRDefault="00E1544A" w:rsidP="00E1544A">
      <w:pPr>
        <w:rPr>
          <w:rFonts w:ascii="Roboto Light" w:hAnsi="Roboto Light"/>
          <w:b/>
          <w:bCs/>
        </w:rPr>
      </w:pPr>
      <w:r>
        <w:rPr>
          <w:rFonts w:ascii="Roboto Light" w:hAnsi="Roboto Light"/>
          <w:b/>
          <w:bCs/>
        </w:rPr>
        <w:t>CITX EXPERIENCES</w:t>
      </w:r>
    </w:p>
    <w:p w14:paraId="04A2935E" w14:textId="77777777" w:rsidR="00C84EB8" w:rsidRDefault="00C84EB8" w:rsidP="009A6EB0">
      <w:pPr>
        <w:rPr>
          <w:rFonts w:ascii="Roboto Light" w:hAnsi="Roboto Light"/>
        </w:rPr>
      </w:pPr>
    </w:p>
    <w:p w14:paraId="32FAB070" w14:textId="29B44AB4" w:rsidR="009A6EB0" w:rsidRPr="00BE0361" w:rsidRDefault="009A6EB0" w:rsidP="009A6EB0">
      <w:pPr>
        <w:rPr>
          <w:rFonts w:ascii="Roboto Light" w:hAnsi="Roboto Light"/>
          <w:b/>
          <w:bCs/>
        </w:rPr>
      </w:pPr>
      <w:r w:rsidRPr="00BE0361">
        <w:rPr>
          <w:rFonts w:ascii="Roboto Light" w:hAnsi="Roboto Light"/>
          <w:b/>
          <w:bCs/>
        </w:rPr>
        <w:t>Naturwandeln &amp; Essbare Stadt</w:t>
      </w:r>
    </w:p>
    <w:p w14:paraId="564F7B86" w14:textId="77777777" w:rsidR="009A6EB0" w:rsidRPr="00BE0361" w:rsidRDefault="009A6EB0" w:rsidP="009A6EB0">
      <w:pPr>
        <w:rPr>
          <w:rFonts w:ascii="Roboto Light" w:hAnsi="Roboto Light"/>
          <w:b/>
          <w:bCs/>
        </w:rPr>
      </w:pPr>
      <w:r w:rsidRPr="00BE0361">
        <w:rPr>
          <w:rFonts w:ascii="Roboto Light" w:hAnsi="Roboto Light"/>
          <w:b/>
          <w:bCs/>
        </w:rPr>
        <w:t>26.9.2024, 18 bis 20 Uhr</w:t>
      </w:r>
    </w:p>
    <w:p w14:paraId="10C44771" w14:textId="5BD4422D" w:rsidR="009A6EB0" w:rsidRPr="00BE0361" w:rsidRDefault="009A6EB0" w:rsidP="009A6EB0">
      <w:pPr>
        <w:rPr>
          <w:rFonts w:ascii="Roboto Light" w:hAnsi="Roboto Light"/>
        </w:rPr>
      </w:pPr>
      <w:r w:rsidRPr="00BE0361">
        <w:rPr>
          <w:rFonts w:ascii="Roboto Light" w:hAnsi="Roboto Light"/>
        </w:rPr>
        <w:t>Den essbaren Schätzen der Natur auf der Spur: Die Klimawerkstatt und die Naturlotsen laden zu einer besonderen Radtour im Grüngürtel ein. Dabei können die Teilnehmenden entdecken und selbst sammeln, beispielsweise Wildkräuter oder Nüsse. Die Teilnahme ist kostenlos!</w:t>
      </w:r>
    </w:p>
    <w:p w14:paraId="54F561FD" w14:textId="77777777" w:rsidR="009A6EB0" w:rsidRPr="00BE0361" w:rsidRDefault="009A6EB0" w:rsidP="009A6EB0">
      <w:pPr>
        <w:rPr>
          <w:rFonts w:ascii="Roboto Light" w:hAnsi="Roboto Light"/>
          <w:i/>
          <w:iCs/>
        </w:rPr>
      </w:pPr>
      <w:r w:rsidRPr="00BE0361">
        <w:rPr>
          <w:rFonts w:ascii="Roboto Light" w:hAnsi="Roboto Light"/>
          <w:i/>
          <w:iCs/>
        </w:rPr>
        <w:t>Anmeldung und Infos:</w:t>
      </w:r>
    </w:p>
    <w:p w14:paraId="64BCF9A1" w14:textId="345BD673" w:rsidR="009A6EB0" w:rsidRPr="00BE0361" w:rsidRDefault="009A6EB0" w:rsidP="009A6EB0">
      <w:pPr>
        <w:rPr>
          <w:rFonts w:ascii="Roboto Light" w:hAnsi="Roboto Light"/>
          <w:i/>
          <w:iCs/>
        </w:rPr>
      </w:pPr>
      <w:r w:rsidRPr="00BE0361">
        <w:rPr>
          <w:rFonts w:ascii="Roboto Light" w:hAnsi="Roboto Light"/>
          <w:i/>
          <w:iCs/>
        </w:rPr>
        <w:t>https://www.klimagourmet.de/veranstaltungen/naturwandeln-essbare-stadt</w:t>
      </w:r>
    </w:p>
    <w:p w14:paraId="40C183B5" w14:textId="77777777" w:rsidR="009A6EB0" w:rsidRPr="00BE0361" w:rsidRDefault="009A6EB0" w:rsidP="009A6EB0">
      <w:pPr>
        <w:rPr>
          <w:rFonts w:ascii="Roboto Light" w:hAnsi="Roboto Light"/>
        </w:rPr>
      </w:pPr>
    </w:p>
    <w:p w14:paraId="5B627C16" w14:textId="77777777" w:rsidR="009A6EB0" w:rsidRPr="00BE0361" w:rsidRDefault="009A6EB0" w:rsidP="009A6EB0">
      <w:pPr>
        <w:rPr>
          <w:rFonts w:ascii="Roboto Light" w:hAnsi="Roboto Light"/>
          <w:b/>
          <w:bCs/>
        </w:rPr>
      </w:pPr>
      <w:r w:rsidRPr="00BE0361">
        <w:rPr>
          <w:rFonts w:ascii="Roboto Light" w:hAnsi="Roboto Light"/>
          <w:b/>
          <w:bCs/>
        </w:rPr>
        <w:t>Sommerfest der Nachhaltigkeit</w:t>
      </w:r>
    </w:p>
    <w:p w14:paraId="516FD2A4" w14:textId="6BFC248F" w:rsidR="009A6EB0" w:rsidRPr="00C84EB8" w:rsidRDefault="009A6EB0" w:rsidP="009A6EB0">
      <w:pPr>
        <w:rPr>
          <w:rFonts w:ascii="Roboto Light" w:hAnsi="Roboto Light"/>
          <w:b/>
          <w:bCs/>
        </w:rPr>
      </w:pPr>
      <w:r w:rsidRPr="00BE0361">
        <w:rPr>
          <w:rFonts w:ascii="Roboto Light" w:hAnsi="Roboto Light"/>
          <w:b/>
          <w:bCs/>
        </w:rPr>
        <w:t xml:space="preserve">29.9.2024, </w:t>
      </w:r>
      <w:r w:rsidR="00520FF0">
        <w:rPr>
          <w:rFonts w:ascii="Roboto Light" w:hAnsi="Roboto Light"/>
          <w:b/>
          <w:bCs/>
        </w:rPr>
        <w:t>13</w:t>
      </w:r>
      <w:r w:rsidRPr="00BE0361">
        <w:rPr>
          <w:rFonts w:ascii="Roboto Light" w:hAnsi="Roboto Light"/>
          <w:b/>
          <w:bCs/>
        </w:rPr>
        <w:t xml:space="preserve"> bis 1</w:t>
      </w:r>
      <w:r w:rsidR="00520FF0">
        <w:rPr>
          <w:rFonts w:ascii="Roboto Light" w:hAnsi="Roboto Light"/>
          <w:b/>
          <w:bCs/>
        </w:rPr>
        <w:t>7</w:t>
      </w:r>
      <w:r w:rsidRPr="00BE0361">
        <w:rPr>
          <w:rFonts w:ascii="Roboto Light" w:hAnsi="Roboto Light"/>
          <w:b/>
          <w:bCs/>
        </w:rPr>
        <w:t xml:space="preserve"> Uhr</w:t>
      </w:r>
    </w:p>
    <w:p w14:paraId="35DE3155" w14:textId="4313709E" w:rsidR="009A6EB0" w:rsidRPr="00BE0361" w:rsidRDefault="009A6EB0" w:rsidP="009A6EB0">
      <w:pPr>
        <w:rPr>
          <w:rFonts w:ascii="Roboto Light" w:hAnsi="Roboto Light"/>
        </w:rPr>
      </w:pPr>
      <w:r w:rsidRPr="00BE0361">
        <w:rPr>
          <w:rFonts w:ascii="Roboto Light" w:hAnsi="Roboto Light"/>
        </w:rPr>
        <w:t xml:space="preserve">Einfach mal feiern, mitmachen, Leute treffen: das passiert an diesem Sonntag, wenn </w:t>
      </w:r>
      <w:proofErr w:type="spellStart"/>
      <w:r w:rsidRPr="00BE0361">
        <w:rPr>
          <w:rFonts w:ascii="Roboto Light" w:hAnsi="Roboto Light"/>
        </w:rPr>
        <w:t>Shoutoutloud</w:t>
      </w:r>
      <w:proofErr w:type="spellEnd"/>
      <w:r w:rsidRPr="00BE0361">
        <w:rPr>
          <w:rFonts w:ascii="Roboto Light" w:hAnsi="Roboto Light"/>
        </w:rPr>
        <w:t xml:space="preserve"> im </w:t>
      </w:r>
      <w:proofErr w:type="spellStart"/>
      <w:r w:rsidRPr="00BE0361">
        <w:rPr>
          <w:rFonts w:ascii="Roboto Light" w:hAnsi="Roboto Light"/>
        </w:rPr>
        <w:t>Massif</w:t>
      </w:r>
      <w:proofErr w:type="spellEnd"/>
      <w:r w:rsidRPr="00BE0361">
        <w:rPr>
          <w:rFonts w:ascii="Roboto Light" w:hAnsi="Roboto Light"/>
        </w:rPr>
        <w:t xml:space="preserve"> </w:t>
      </w:r>
      <w:r w:rsidR="00520FF0">
        <w:rPr>
          <w:rFonts w:ascii="Roboto Light" w:hAnsi="Roboto Light"/>
        </w:rPr>
        <w:t>Central</w:t>
      </w:r>
      <w:r w:rsidRPr="00BE0361">
        <w:rPr>
          <w:rFonts w:ascii="Roboto Light" w:hAnsi="Roboto Light"/>
        </w:rPr>
        <w:t xml:space="preserve"> zum Sommerfest einlädt. Die Gäste können sich auf Kleidertausch, Pub Quiz, Gerichte aus geretteten Lebensmitteln und Musik freuen. Das Mitfeiern ist kostenlos! </w:t>
      </w:r>
    </w:p>
    <w:p w14:paraId="28176046" w14:textId="77777777" w:rsidR="009A6EB0" w:rsidRPr="00BE0361" w:rsidRDefault="009A6EB0" w:rsidP="009A6EB0">
      <w:pPr>
        <w:rPr>
          <w:rFonts w:ascii="Roboto Light" w:hAnsi="Roboto Light"/>
          <w:i/>
          <w:iCs/>
        </w:rPr>
      </w:pPr>
      <w:r w:rsidRPr="00BE0361">
        <w:rPr>
          <w:rFonts w:ascii="Roboto Light" w:hAnsi="Roboto Light"/>
          <w:i/>
          <w:iCs/>
        </w:rPr>
        <w:t>Infos:</w:t>
      </w:r>
    </w:p>
    <w:p w14:paraId="23D52177" w14:textId="20C8045B" w:rsidR="009A6EB0" w:rsidRPr="00BE0361" w:rsidRDefault="009A6EB0" w:rsidP="009A6EB0">
      <w:pPr>
        <w:rPr>
          <w:rFonts w:ascii="Roboto Light" w:hAnsi="Roboto Light"/>
          <w:i/>
          <w:iCs/>
        </w:rPr>
      </w:pPr>
      <w:r w:rsidRPr="00BE0361">
        <w:rPr>
          <w:rFonts w:ascii="Roboto Light" w:hAnsi="Roboto Light"/>
          <w:i/>
          <w:iCs/>
        </w:rPr>
        <w:t>https://www.klimagourmet.de/veranstaltungen/sommerfest-der-nachhaltigkeit</w:t>
      </w:r>
    </w:p>
    <w:p w14:paraId="1D7B84DE" w14:textId="77777777" w:rsidR="009A6EB0" w:rsidRPr="00BE0361" w:rsidRDefault="009A6EB0" w:rsidP="009A6EB0">
      <w:pPr>
        <w:rPr>
          <w:rFonts w:ascii="Roboto Light" w:hAnsi="Roboto Light"/>
        </w:rPr>
      </w:pPr>
    </w:p>
    <w:p w14:paraId="26A50CF2" w14:textId="77777777" w:rsidR="009A6EB0" w:rsidRPr="00BE0361" w:rsidRDefault="009A6EB0" w:rsidP="009A6EB0">
      <w:pPr>
        <w:rPr>
          <w:rFonts w:ascii="Roboto Light" w:hAnsi="Roboto Light"/>
          <w:b/>
          <w:bCs/>
        </w:rPr>
      </w:pPr>
      <w:r w:rsidRPr="00BE0361">
        <w:rPr>
          <w:rFonts w:ascii="Roboto Light" w:hAnsi="Roboto Light"/>
          <w:b/>
          <w:bCs/>
        </w:rPr>
        <w:t>Food-</w:t>
      </w:r>
      <w:proofErr w:type="spellStart"/>
      <w:r w:rsidRPr="00BE0361">
        <w:rPr>
          <w:rFonts w:ascii="Roboto Light" w:hAnsi="Roboto Light"/>
          <w:b/>
          <w:bCs/>
        </w:rPr>
        <w:t>Waste</w:t>
      </w:r>
      <w:proofErr w:type="spellEnd"/>
      <w:r w:rsidRPr="00BE0361">
        <w:rPr>
          <w:rFonts w:ascii="Roboto Light" w:hAnsi="Roboto Light"/>
          <w:b/>
          <w:bCs/>
        </w:rPr>
        <w:t xml:space="preserve"> – Print Party</w:t>
      </w:r>
    </w:p>
    <w:p w14:paraId="24BFA87B" w14:textId="78FB9DF3" w:rsidR="00BE0361" w:rsidRPr="00C84EB8" w:rsidRDefault="009A6EB0" w:rsidP="009A6EB0">
      <w:pPr>
        <w:rPr>
          <w:rFonts w:ascii="Roboto Light" w:hAnsi="Roboto Light"/>
          <w:b/>
          <w:bCs/>
        </w:rPr>
      </w:pPr>
      <w:r w:rsidRPr="00BE0361">
        <w:rPr>
          <w:rFonts w:ascii="Roboto Light" w:hAnsi="Roboto Light"/>
          <w:b/>
          <w:bCs/>
        </w:rPr>
        <w:t>1.10.2024, 10 bis 12 Uhr &amp; 2.10.2024, 17:30 bis 19:30 Uhr</w:t>
      </w:r>
    </w:p>
    <w:p w14:paraId="32D0110A" w14:textId="67E758CE" w:rsidR="009A6EB0" w:rsidRPr="00BE0361" w:rsidRDefault="009A6EB0" w:rsidP="009A6EB0">
      <w:pPr>
        <w:rPr>
          <w:rFonts w:ascii="Roboto Light" w:hAnsi="Roboto Light"/>
        </w:rPr>
      </w:pPr>
      <w:r w:rsidRPr="00BE0361">
        <w:rPr>
          <w:rFonts w:ascii="Roboto Light" w:hAnsi="Roboto Light"/>
        </w:rPr>
        <w:t xml:space="preserve">Kreative Köpfe kommen im Museum Angewandte Kunst auf ihre Kosten. Im Workshop gestalten sie Textilien mit Farben aus Lebensmittelresten. </w:t>
      </w:r>
    </w:p>
    <w:p w14:paraId="732A7071" w14:textId="77777777" w:rsidR="009A6EB0" w:rsidRPr="00BE0361" w:rsidRDefault="009A6EB0" w:rsidP="009A6EB0">
      <w:pPr>
        <w:rPr>
          <w:rFonts w:ascii="Roboto Light" w:hAnsi="Roboto Light"/>
          <w:i/>
          <w:iCs/>
        </w:rPr>
      </w:pPr>
      <w:r w:rsidRPr="00BE0361">
        <w:rPr>
          <w:rFonts w:ascii="Roboto Light" w:hAnsi="Roboto Light"/>
          <w:i/>
          <w:iCs/>
        </w:rPr>
        <w:t>Anmeldung und Infos:</w:t>
      </w:r>
    </w:p>
    <w:p w14:paraId="3E2887A7" w14:textId="77777777" w:rsidR="009A6EB0" w:rsidRPr="00BE0361" w:rsidRDefault="009A6EB0" w:rsidP="009A6EB0">
      <w:pPr>
        <w:rPr>
          <w:rFonts w:ascii="Roboto Light" w:hAnsi="Roboto Light"/>
          <w:i/>
          <w:iCs/>
        </w:rPr>
      </w:pPr>
      <w:r w:rsidRPr="00BE0361">
        <w:rPr>
          <w:rFonts w:ascii="Roboto Light" w:hAnsi="Roboto Light"/>
          <w:i/>
          <w:iCs/>
        </w:rPr>
        <w:t>https://www.klimagourmet.de/veranstaltungen/food-waste-print-party</w:t>
      </w:r>
    </w:p>
    <w:p w14:paraId="286F2B4D" w14:textId="77777777" w:rsidR="002B324E" w:rsidRDefault="002B324E" w:rsidP="009A6EB0">
      <w:pPr>
        <w:rPr>
          <w:rFonts w:ascii="Roboto Light" w:hAnsi="Roboto Light"/>
          <w:i/>
          <w:iCs/>
        </w:rPr>
      </w:pPr>
    </w:p>
    <w:p w14:paraId="272600F0" w14:textId="478668D9" w:rsidR="00775847" w:rsidRPr="00BE0361" w:rsidRDefault="00775847" w:rsidP="00775847">
      <w:pPr>
        <w:rPr>
          <w:rFonts w:ascii="Roboto Light" w:hAnsi="Roboto Light"/>
          <w:b/>
          <w:bCs/>
        </w:rPr>
      </w:pPr>
      <w:proofErr w:type="spellStart"/>
      <w:r>
        <w:rPr>
          <w:rFonts w:ascii="Roboto Light" w:hAnsi="Roboto Light"/>
          <w:b/>
          <w:bCs/>
        </w:rPr>
        <w:t>Pierogi</w:t>
      </w:r>
      <w:proofErr w:type="spellEnd"/>
      <w:r>
        <w:rPr>
          <w:rFonts w:ascii="Roboto Light" w:hAnsi="Roboto Light"/>
          <w:b/>
          <w:bCs/>
        </w:rPr>
        <w:t xml:space="preserve">, Pelmeni, </w:t>
      </w:r>
      <w:proofErr w:type="spellStart"/>
      <w:r>
        <w:rPr>
          <w:rFonts w:ascii="Roboto Light" w:hAnsi="Roboto Light"/>
          <w:b/>
          <w:bCs/>
        </w:rPr>
        <w:t>Vareniki</w:t>
      </w:r>
      <w:proofErr w:type="spellEnd"/>
      <w:r>
        <w:rPr>
          <w:rFonts w:ascii="Roboto Light" w:hAnsi="Roboto Light"/>
          <w:b/>
          <w:bCs/>
        </w:rPr>
        <w:t>: Teigtaschen statt Müll</w:t>
      </w:r>
    </w:p>
    <w:p w14:paraId="02A64DC0" w14:textId="3146B579" w:rsidR="00775847" w:rsidRPr="00C84EB8" w:rsidRDefault="00775847" w:rsidP="00775847">
      <w:pPr>
        <w:rPr>
          <w:rFonts w:ascii="Roboto Light" w:hAnsi="Roboto Light"/>
          <w:b/>
          <w:bCs/>
        </w:rPr>
      </w:pPr>
      <w:r>
        <w:rPr>
          <w:rFonts w:ascii="Roboto Light" w:hAnsi="Roboto Light"/>
          <w:b/>
          <w:bCs/>
        </w:rPr>
        <w:t>2</w:t>
      </w:r>
      <w:r w:rsidRPr="00BE0361">
        <w:rPr>
          <w:rFonts w:ascii="Roboto Light" w:hAnsi="Roboto Light"/>
          <w:b/>
          <w:bCs/>
        </w:rPr>
        <w:t xml:space="preserve">.10.2024, </w:t>
      </w:r>
      <w:r>
        <w:rPr>
          <w:rFonts w:ascii="Roboto Light" w:hAnsi="Roboto Light"/>
          <w:b/>
          <w:bCs/>
        </w:rPr>
        <w:t>18</w:t>
      </w:r>
      <w:r w:rsidRPr="00BE0361">
        <w:rPr>
          <w:rFonts w:ascii="Roboto Light" w:hAnsi="Roboto Light"/>
          <w:b/>
          <w:bCs/>
        </w:rPr>
        <w:t xml:space="preserve"> bis </w:t>
      </w:r>
      <w:r>
        <w:rPr>
          <w:rFonts w:ascii="Roboto Light" w:hAnsi="Roboto Light"/>
          <w:b/>
          <w:bCs/>
        </w:rPr>
        <w:t>21 Uhr</w:t>
      </w:r>
    </w:p>
    <w:p w14:paraId="0017CD29" w14:textId="00ACA63F" w:rsidR="00775847" w:rsidRPr="00C84EB8" w:rsidRDefault="00775847" w:rsidP="00775847">
      <w:pPr>
        <w:rPr>
          <w:rFonts w:ascii="Roboto Light" w:eastAsia="Times New Roman" w:hAnsi="Roboto Light"/>
        </w:rPr>
      </w:pPr>
      <w:r w:rsidRPr="008B1156">
        <w:rPr>
          <w:rFonts w:ascii="Roboto Light" w:eastAsia="Times New Roman" w:hAnsi="Roboto Light"/>
        </w:rPr>
        <w:t xml:space="preserve">In diesem Kochkurs falten die </w:t>
      </w:r>
      <w:proofErr w:type="spellStart"/>
      <w:r w:rsidRPr="008B1156">
        <w:rPr>
          <w:rFonts w:ascii="Roboto Light" w:eastAsia="Times New Roman" w:hAnsi="Roboto Light"/>
        </w:rPr>
        <w:t>Teilnehmer:innen</w:t>
      </w:r>
      <w:proofErr w:type="spellEnd"/>
      <w:r w:rsidRPr="008B1156">
        <w:rPr>
          <w:rFonts w:ascii="Roboto Light" w:eastAsia="Times New Roman" w:hAnsi="Roboto Light"/>
        </w:rPr>
        <w:t xml:space="preserve"> Teigtaschen nach der mittel- und osteuropäischen Tradition – wofür sich übriggebliebene Lebensmittel aus dem Kühlschrank hervorragend eignen.</w:t>
      </w:r>
    </w:p>
    <w:p w14:paraId="6E5CA7C8" w14:textId="77777777" w:rsidR="00775847" w:rsidRPr="00BE0361" w:rsidRDefault="00775847" w:rsidP="00775847">
      <w:pPr>
        <w:rPr>
          <w:rFonts w:ascii="Roboto Light" w:hAnsi="Roboto Light"/>
          <w:i/>
          <w:iCs/>
        </w:rPr>
      </w:pPr>
      <w:r w:rsidRPr="00BE0361">
        <w:rPr>
          <w:rFonts w:ascii="Roboto Light" w:hAnsi="Roboto Light"/>
          <w:i/>
          <w:iCs/>
        </w:rPr>
        <w:t>Anmeldung und Infos:</w:t>
      </w:r>
    </w:p>
    <w:p w14:paraId="0EE94C6F" w14:textId="471FFC11" w:rsidR="00775847" w:rsidRDefault="00775847" w:rsidP="009A6EB0">
      <w:pPr>
        <w:rPr>
          <w:rFonts w:ascii="Roboto Light" w:hAnsi="Roboto Light"/>
          <w:i/>
          <w:iCs/>
        </w:rPr>
      </w:pPr>
      <w:r w:rsidRPr="00775847">
        <w:rPr>
          <w:rFonts w:ascii="Roboto Light" w:hAnsi="Roboto Light"/>
          <w:i/>
          <w:iCs/>
        </w:rPr>
        <w:t>https://www.klimagourmet.de/veranstaltungen/pierogi-pelmeni-v</w:t>
      </w:r>
      <w:r>
        <w:rPr>
          <w:rFonts w:ascii="Roboto Light" w:hAnsi="Roboto Light"/>
          <w:i/>
          <w:iCs/>
        </w:rPr>
        <w:t>areniki-teigtaschen-statt-muell</w:t>
      </w:r>
    </w:p>
    <w:p w14:paraId="7691D1E4" w14:textId="77777777" w:rsidR="002B324E" w:rsidRPr="00BE0361" w:rsidRDefault="002B324E" w:rsidP="009A6EB0">
      <w:pPr>
        <w:rPr>
          <w:rFonts w:ascii="Roboto Light" w:hAnsi="Roboto Light"/>
        </w:rPr>
      </w:pPr>
    </w:p>
    <w:p w14:paraId="004D7591" w14:textId="77777777" w:rsidR="00775847" w:rsidRPr="00BE0361" w:rsidRDefault="00775847" w:rsidP="00775847">
      <w:pPr>
        <w:rPr>
          <w:rFonts w:ascii="Roboto Light" w:hAnsi="Roboto Light"/>
          <w:b/>
          <w:bCs/>
        </w:rPr>
      </w:pPr>
      <w:r w:rsidRPr="00BE0361">
        <w:rPr>
          <w:rFonts w:ascii="Roboto Light" w:hAnsi="Roboto Light"/>
          <w:b/>
          <w:bCs/>
        </w:rPr>
        <w:t>Familiensonntag</w:t>
      </w:r>
    </w:p>
    <w:p w14:paraId="4BC3E9B3" w14:textId="7A7276B4" w:rsidR="00775847" w:rsidRPr="00C84EB8" w:rsidRDefault="00775847" w:rsidP="00775847">
      <w:pPr>
        <w:rPr>
          <w:rFonts w:ascii="Roboto Light" w:hAnsi="Roboto Light"/>
          <w:b/>
          <w:bCs/>
        </w:rPr>
      </w:pPr>
      <w:r w:rsidRPr="00BE0361">
        <w:rPr>
          <w:rFonts w:ascii="Roboto Light" w:hAnsi="Roboto Light"/>
          <w:b/>
          <w:bCs/>
        </w:rPr>
        <w:t xml:space="preserve">6.10.2024, 12 bis 16 Uhr: </w:t>
      </w:r>
    </w:p>
    <w:p w14:paraId="55A2A48A" w14:textId="1440E3F6" w:rsidR="00775847" w:rsidRPr="00BE0361" w:rsidRDefault="00775847" w:rsidP="00775847">
      <w:pPr>
        <w:rPr>
          <w:rFonts w:ascii="Roboto Light" w:hAnsi="Roboto Light"/>
        </w:rPr>
      </w:pPr>
      <w:r w:rsidRPr="00BE0361">
        <w:rPr>
          <w:rFonts w:ascii="Roboto Light" w:hAnsi="Roboto Light"/>
        </w:rPr>
        <w:t xml:space="preserve">Der </w:t>
      </w:r>
      <w:proofErr w:type="spellStart"/>
      <w:r w:rsidRPr="00BE0361">
        <w:rPr>
          <w:rFonts w:ascii="Roboto Light" w:hAnsi="Roboto Light"/>
        </w:rPr>
        <w:t>Foodtura</w:t>
      </w:r>
      <w:proofErr w:type="spellEnd"/>
      <w:r w:rsidRPr="00BE0361">
        <w:rPr>
          <w:rFonts w:ascii="Roboto Light" w:hAnsi="Roboto Light"/>
        </w:rPr>
        <w:t xml:space="preserve">-Familiensonntag auf dem Gelände der </w:t>
      </w:r>
      <w:proofErr w:type="spellStart"/>
      <w:r w:rsidRPr="00BE0361">
        <w:rPr>
          <w:rFonts w:ascii="Roboto Light" w:hAnsi="Roboto Light"/>
        </w:rPr>
        <w:t>Die.Kooperative</w:t>
      </w:r>
      <w:proofErr w:type="spellEnd"/>
      <w:r w:rsidRPr="00BE0361">
        <w:rPr>
          <w:rFonts w:ascii="Roboto Light" w:hAnsi="Roboto Light"/>
        </w:rPr>
        <w:t xml:space="preserve"> erleben Familien einen Tag voller Spaß und Wissen mit Rallye, Glücksrad sowie weiteren Aktionen für die Kleinen.  Fingerfood aus dem eigenen Anbau und ein Kaffeemobil gibt’s auch. Der Eintritt ist frei!</w:t>
      </w:r>
    </w:p>
    <w:p w14:paraId="5B8F2C28" w14:textId="77777777" w:rsidR="00775847" w:rsidRPr="00BE0361" w:rsidRDefault="00775847" w:rsidP="00775847">
      <w:pPr>
        <w:rPr>
          <w:rFonts w:ascii="Roboto Light" w:hAnsi="Roboto Light"/>
          <w:i/>
          <w:iCs/>
        </w:rPr>
      </w:pPr>
      <w:r w:rsidRPr="00BE0361">
        <w:rPr>
          <w:rFonts w:ascii="Roboto Light" w:hAnsi="Roboto Light"/>
          <w:i/>
          <w:iCs/>
        </w:rPr>
        <w:t>Anmeldung und Infos:</w:t>
      </w:r>
    </w:p>
    <w:p w14:paraId="1E9DD532" w14:textId="77777777" w:rsidR="00775847" w:rsidRPr="00BE0361" w:rsidRDefault="00775847" w:rsidP="00775847">
      <w:pPr>
        <w:rPr>
          <w:rFonts w:ascii="Roboto Light" w:hAnsi="Roboto Light"/>
          <w:i/>
          <w:iCs/>
        </w:rPr>
      </w:pPr>
      <w:r w:rsidRPr="00BE0361">
        <w:rPr>
          <w:rFonts w:ascii="Roboto Light" w:hAnsi="Roboto Light"/>
          <w:i/>
          <w:iCs/>
        </w:rPr>
        <w:t>https://www.klimagourmet.de/veranstaltungen/familiensonntag</w:t>
      </w:r>
    </w:p>
    <w:p w14:paraId="0125DA92" w14:textId="77777777" w:rsidR="00775847" w:rsidRDefault="00775847" w:rsidP="00775847">
      <w:pPr>
        <w:rPr>
          <w:rFonts w:ascii="Roboto Light" w:hAnsi="Roboto Light"/>
          <w:b/>
          <w:bCs/>
        </w:rPr>
      </w:pPr>
    </w:p>
    <w:p w14:paraId="13CC3ED0" w14:textId="77777777" w:rsidR="00C84EB8" w:rsidRDefault="00C84EB8" w:rsidP="00775847">
      <w:pPr>
        <w:rPr>
          <w:rFonts w:ascii="Roboto Light" w:hAnsi="Roboto Light"/>
          <w:b/>
          <w:bCs/>
        </w:rPr>
      </w:pPr>
    </w:p>
    <w:p w14:paraId="167428B3" w14:textId="77777777" w:rsidR="00C84EB8" w:rsidRPr="00BE0361" w:rsidRDefault="00C84EB8" w:rsidP="00775847">
      <w:pPr>
        <w:rPr>
          <w:rFonts w:ascii="Roboto Light" w:hAnsi="Roboto Light"/>
        </w:rPr>
      </w:pPr>
    </w:p>
    <w:p w14:paraId="243EB848" w14:textId="1EA77E01" w:rsidR="00775847" w:rsidRDefault="00C84EB8" w:rsidP="00775847">
      <w:pPr>
        <w:rPr>
          <w:rFonts w:ascii="Roboto Light" w:hAnsi="Roboto Light"/>
          <w:b/>
          <w:bCs/>
        </w:rPr>
      </w:pPr>
      <w:r>
        <w:rPr>
          <w:rFonts w:ascii="Roboto Light" w:hAnsi="Roboto Light"/>
          <w:b/>
          <w:bCs/>
        </w:rPr>
        <w:lastRenderedPageBreak/>
        <w:t>GASTRO SPECIALS</w:t>
      </w:r>
    </w:p>
    <w:p w14:paraId="48E375D3" w14:textId="77777777" w:rsidR="00C84EB8" w:rsidRPr="00BE0361" w:rsidRDefault="00C84EB8" w:rsidP="00775847">
      <w:pPr>
        <w:rPr>
          <w:rFonts w:ascii="Roboto Light" w:hAnsi="Roboto Light"/>
          <w:b/>
          <w:bCs/>
        </w:rPr>
      </w:pPr>
    </w:p>
    <w:p w14:paraId="7BE752C9" w14:textId="014A2A15" w:rsidR="00775847" w:rsidRPr="00C84EB8" w:rsidRDefault="00775847" w:rsidP="00775847">
      <w:pPr>
        <w:rPr>
          <w:rFonts w:ascii="Roboto Light" w:hAnsi="Roboto Light"/>
          <w:b/>
          <w:bCs/>
        </w:rPr>
      </w:pPr>
      <w:r w:rsidRPr="00BE0361">
        <w:rPr>
          <w:rFonts w:ascii="Roboto Light" w:hAnsi="Roboto Light"/>
          <w:b/>
          <w:bCs/>
        </w:rPr>
        <w:t>Uhrzeit und Datum je nach Gastronomie und Angebot</w:t>
      </w:r>
    </w:p>
    <w:p w14:paraId="1FCC229C" w14:textId="153D0CF2" w:rsidR="00775847" w:rsidRPr="00BE0361" w:rsidRDefault="00775847" w:rsidP="00775847">
      <w:pPr>
        <w:rPr>
          <w:rFonts w:ascii="Roboto Light" w:hAnsi="Roboto Light"/>
        </w:rPr>
      </w:pPr>
      <w:r w:rsidRPr="00BE0361">
        <w:rPr>
          <w:rFonts w:ascii="Roboto Light" w:hAnsi="Roboto Light"/>
        </w:rPr>
        <w:t>Von Fünf-Gänge-Menü zu Büffet, von Permakultur aus dem Vordertaunus zu internationalen Einflüssen – die Gastro Special zeigen, wie nachhaltiger Genuss, Klimaschutz und Lebensqualität schließlich auf dem Teller aussehen kann: fantastisch, kreativ und vielfältig.</w:t>
      </w:r>
    </w:p>
    <w:p w14:paraId="75588C1E" w14:textId="77777777" w:rsidR="00775847" w:rsidRPr="00BE0361" w:rsidRDefault="00775847" w:rsidP="00775847">
      <w:pPr>
        <w:rPr>
          <w:rFonts w:ascii="Roboto Light" w:hAnsi="Roboto Light"/>
          <w:i/>
          <w:iCs/>
        </w:rPr>
      </w:pPr>
      <w:r w:rsidRPr="00BE0361">
        <w:rPr>
          <w:rFonts w:ascii="Roboto Light" w:hAnsi="Roboto Light"/>
          <w:i/>
          <w:iCs/>
        </w:rPr>
        <w:t xml:space="preserve">Infos und teilnehmende Gastronomien: </w:t>
      </w:r>
    </w:p>
    <w:p w14:paraId="610445BF" w14:textId="77777777" w:rsidR="00775847" w:rsidRPr="00BE0361" w:rsidRDefault="00000000" w:rsidP="00775847">
      <w:pPr>
        <w:rPr>
          <w:rFonts w:ascii="Roboto Light" w:hAnsi="Roboto Light"/>
          <w:i/>
          <w:iCs/>
        </w:rPr>
      </w:pPr>
      <w:hyperlink r:id="rId6" w:history="1">
        <w:r w:rsidR="00775847" w:rsidRPr="00BE0361">
          <w:rPr>
            <w:rStyle w:val="Hyperlink"/>
            <w:rFonts w:ascii="Roboto Light" w:hAnsi="Roboto Light"/>
            <w:i/>
            <w:iCs/>
          </w:rPr>
          <w:t>https://www.klimagourmet.de/veranstaltungen/festival-24</w:t>
        </w:r>
      </w:hyperlink>
      <w:r w:rsidR="00775847" w:rsidRPr="00BE0361">
        <w:rPr>
          <w:rFonts w:ascii="Roboto Light" w:hAnsi="Roboto Light"/>
          <w:i/>
          <w:iCs/>
        </w:rPr>
        <w:t xml:space="preserve"> + Filter „Gastro Specials“</w:t>
      </w:r>
    </w:p>
    <w:p w14:paraId="7BF48B1F" w14:textId="77777777" w:rsidR="00775847" w:rsidRPr="00BE0361" w:rsidRDefault="00775847" w:rsidP="00775847">
      <w:pPr>
        <w:rPr>
          <w:rFonts w:ascii="Roboto Light" w:hAnsi="Roboto Light"/>
          <w:i/>
          <w:iCs/>
        </w:rPr>
      </w:pPr>
    </w:p>
    <w:p w14:paraId="597167CC" w14:textId="77777777" w:rsidR="00775847" w:rsidRDefault="00775847" w:rsidP="009A6EB0">
      <w:pPr>
        <w:rPr>
          <w:rFonts w:ascii="Roboto Light" w:hAnsi="Roboto Light"/>
          <w:b/>
          <w:bCs/>
        </w:rPr>
      </w:pPr>
    </w:p>
    <w:p w14:paraId="44663BB9" w14:textId="77777777" w:rsidR="00775847" w:rsidRDefault="00775847" w:rsidP="009A6EB0">
      <w:pPr>
        <w:rPr>
          <w:rFonts w:ascii="Roboto Light" w:hAnsi="Roboto Light"/>
          <w:b/>
          <w:bCs/>
        </w:rPr>
      </w:pPr>
    </w:p>
    <w:p w14:paraId="126A8D7F" w14:textId="6EA7DEE3" w:rsidR="00775847" w:rsidRDefault="00775847" w:rsidP="009A6EB0">
      <w:pPr>
        <w:rPr>
          <w:rFonts w:ascii="Roboto Light" w:hAnsi="Roboto Light"/>
          <w:b/>
          <w:bCs/>
        </w:rPr>
      </w:pPr>
      <w:r>
        <w:rPr>
          <w:rFonts w:ascii="Roboto Light" w:hAnsi="Roboto Light"/>
          <w:b/>
          <w:bCs/>
        </w:rPr>
        <w:t>ANGEBOT FÜR FACHLEUTE AUS DER GASTRONOMIE</w:t>
      </w:r>
    </w:p>
    <w:p w14:paraId="5C6C4317" w14:textId="77777777" w:rsidR="00775847" w:rsidRDefault="00775847" w:rsidP="009A6EB0">
      <w:pPr>
        <w:rPr>
          <w:rFonts w:ascii="Roboto Light" w:hAnsi="Roboto Light"/>
          <w:b/>
          <w:bCs/>
        </w:rPr>
      </w:pPr>
    </w:p>
    <w:p w14:paraId="2DCC6EF6" w14:textId="77777777" w:rsidR="00775847" w:rsidRPr="00BE0361" w:rsidRDefault="00775847" w:rsidP="00775847">
      <w:pPr>
        <w:rPr>
          <w:rFonts w:ascii="Roboto Light" w:hAnsi="Roboto Light"/>
          <w:b/>
          <w:bCs/>
        </w:rPr>
      </w:pPr>
      <w:r w:rsidRPr="00BE0361">
        <w:rPr>
          <w:rFonts w:ascii="Roboto Light" w:hAnsi="Roboto Light"/>
          <w:b/>
          <w:bCs/>
        </w:rPr>
        <w:t xml:space="preserve">Gastro </w:t>
      </w:r>
      <w:proofErr w:type="spellStart"/>
      <w:r w:rsidRPr="00BE0361">
        <w:rPr>
          <w:rFonts w:ascii="Roboto Light" w:hAnsi="Roboto Light"/>
          <w:b/>
          <w:bCs/>
        </w:rPr>
        <w:t>Con</w:t>
      </w:r>
      <w:proofErr w:type="spellEnd"/>
    </w:p>
    <w:p w14:paraId="4FC1F60D" w14:textId="622664EC" w:rsidR="00775847" w:rsidRPr="00C84EB8" w:rsidRDefault="00775847" w:rsidP="00775847">
      <w:pPr>
        <w:rPr>
          <w:rFonts w:ascii="Roboto Light" w:hAnsi="Roboto Light"/>
          <w:b/>
          <w:bCs/>
        </w:rPr>
      </w:pPr>
      <w:r w:rsidRPr="00BE0361">
        <w:rPr>
          <w:rFonts w:ascii="Roboto Light" w:hAnsi="Roboto Light"/>
          <w:b/>
          <w:bCs/>
        </w:rPr>
        <w:t>23.9.2024, 11 – 23:45 Uhr und 24.9.2024, 9 – 14 Uhr</w:t>
      </w:r>
    </w:p>
    <w:p w14:paraId="7BE6BCAC" w14:textId="75FAA23C" w:rsidR="00775847" w:rsidRPr="00BE0361" w:rsidRDefault="00775847" w:rsidP="00775847">
      <w:pPr>
        <w:rPr>
          <w:rFonts w:ascii="Roboto Light" w:hAnsi="Roboto Light"/>
        </w:rPr>
      </w:pPr>
      <w:r w:rsidRPr="00BE0361">
        <w:rPr>
          <w:rFonts w:ascii="Roboto Light" w:hAnsi="Roboto Light"/>
        </w:rPr>
        <w:t xml:space="preserve">Als Teil des Festivals feiert die Gastro </w:t>
      </w:r>
      <w:proofErr w:type="spellStart"/>
      <w:r w:rsidRPr="00BE0361">
        <w:rPr>
          <w:rFonts w:ascii="Roboto Light" w:hAnsi="Roboto Light"/>
        </w:rPr>
        <w:t>Con</w:t>
      </w:r>
      <w:proofErr w:type="spellEnd"/>
      <w:r w:rsidRPr="00BE0361">
        <w:rPr>
          <w:rFonts w:ascii="Roboto Light" w:hAnsi="Roboto Light"/>
        </w:rPr>
        <w:t xml:space="preserve"> im Okay Baby ihre Premiere und richtet sich an Fachleute aus der Gastronomie. Das Format bietet eine Plattform für den Austausch über nachhaltige und zukunftsfähige Konzepte in der Branche. </w:t>
      </w:r>
    </w:p>
    <w:p w14:paraId="5DE1196E" w14:textId="77777777" w:rsidR="00775847" w:rsidRPr="00BE0361" w:rsidRDefault="00775847" w:rsidP="00775847">
      <w:pPr>
        <w:rPr>
          <w:rFonts w:ascii="Roboto Light" w:hAnsi="Roboto Light"/>
          <w:i/>
          <w:iCs/>
        </w:rPr>
      </w:pPr>
      <w:r w:rsidRPr="00E1544A">
        <w:rPr>
          <w:rFonts w:ascii="Roboto Light" w:hAnsi="Roboto Light"/>
          <w:i/>
          <w:iCs/>
        </w:rPr>
        <w:t>Infos und Tickets:</w:t>
      </w:r>
    </w:p>
    <w:p w14:paraId="2C17F2DA" w14:textId="58D8C7E6" w:rsidR="00775847" w:rsidRPr="00E1544A" w:rsidRDefault="00E1544A" w:rsidP="009A6EB0">
      <w:pPr>
        <w:rPr>
          <w:rStyle w:val="Hyperlink"/>
          <w:i/>
          <w:iCs/>
        </w:rPr>
      </w:pPr>
      <w:r w:rsidRPr="00E1544A">
        <w:rPr>
          <w:rStyle w:val="Hyperlink"/>
          <w:rFonts w:ascii="Roboto Light" w:hAnsi="Roboto Light"/>
          <w:i/>
          <w:iCs/>
        </w:rPr>
        <w:t>http://foodtura-festival.de/gastrocon/</w:t>
      </w:r>
    </w:p>
    <w:p w14:paraId="2E8B2BB1" w14:textId="77777777" w:rsidR="00775847" w:rsidRPr="00E1544A" w:rsidRDefault="00775847" w:rsidP="009A6EB0">
      <w:pPr>
        <w:rPr>
          <w:rFonts w:ascii="Roboto Light" w:hAnsi="Roboto Light"/>
          <w:b/>
          <w:bCs/>
        </w:rPr>
      </w:pPr>
    </w:p>
    <w:p w14:paraId="60E821D1" w14:textId="77777777" w:rsidR="00775847" w:rsidRPr="00E1544A" w:rsidRDefault="00775847" w:rsidP="009A6EB0">
      <w:pPr>
        <w:rPr>
          <w:rFonts w:ascii="Roboto Light" w:hAnsi="Roboto Light"/>
          <w:b/>
          <w:bCs/>
        </w:rPr>
      </w:pPr>
    </w:p>
    <w:p w14:paraId="1CC30865" w14:textId="68C29113" w:rsidR="00775847" w:rsidRDefault="00775847" w:rsidP="009A6EB0">
      <w:pPr>
        <w:rPr>
          <w:rFonts w:ascii="Roboto Light" w:hAnsi="Roboto Light"/>
          <w:b/>
          <w:bCs/>
        </w:rPr>
      </w:pPr>
      <w:r>
        <w:rPr>
          <w:rFonts w:ascii="Roboto Light" w:hAnsi="Roboto Light"/>
          <w:b/>
          <w:bCs/>
        </w:rPr>
        <w:t>ANGEBOT FÜR SCHULKLASSEN</w:t>
      </w:r>
    </w:p>
    <w:p w14:paraId="391EAC3E" w14:textId="77777777" w:rsidR="00775847" w:rsidRDefault="00775847" w:rsidP="009A6EB0">
      <w:pPr>
        <w:rPr>
          <w:rFonts w:ascii="Roboto Light" w:hAnsi="Roboto Light"/>
          <w:b/>
          <w:bCs/>
        </w:rPr>
      </w:pPr>
    </w:p>
    <w:p w14:paraId="597B8C4C" w14:textId="32076631" w:rsidR="009A6EB0" w:rsidRPr="00BE0361" w:rsidRDefault="00775847" w:rsidP="009A6EB0">
      <w:pPr>
        <w:rPr>
          <w:rFonts w:ascii="Roboto Light" w:hAnsi="Roboto Light"/>
          <w:b/>
          <w:bCs/>
        </w:rPr>
      </w:pPr>
      <w:r>
        <w:rPr>
          <w:rFonts w:ascii="Roboto Light" w:hAnsi="Roboto Light"/>
          <w:b/>
          <w:bCs/>
        </w:rPr>
        <w:t>Lernwerkstatt Klimagourmet</w:t>
      </w:r>
    </w:p>
    <w:p w14:paraId="7C145761" w14:textId="2B2EE0FE" w:rsidR="009A6EB0" w:rsidRPr="00C84EB8" w:rsidRDefault="009A6EB0" w:rsidP="009A6EB0">
      <w:pPr>
        <w:rPr>
          <w:rFonts w:ascii="Roboto Light" w:hAnsi="Roboto Light"/>
          <w:b/>
          <w:bCs/>
        </w:rPr>
      </w:pPr>
      <w:r w:rsidRPr="00BE0361">
        <w:rPr>
          <w:rFonts w:ascii="Roboto Light" w:hAnsi="Roboto Light"/>
          <w:b/>
          <w:bCs/>
        </w:rPr>
        <w:t>30.9. und 2.10.2024, 9 bis 12:30 Uhr</w:t>
      </w:r>
    </w:p>
    <w:p w14:paraId="64E9C650" w14:textId="407A3A3A" w:rsidR="009A6EB0" w:rsidRPr="00BE0361" w:rsidRDefault="009A6EB0" w:rsidP="009A6EB0">
      <w:pPr>
        <w:rPr>
          <w:rFonts w:ascii="Roboto Light" w:hAnsi="Roboto Light"/>
        </w:rPr>
      </w:pPr>
      <w:r w:rsidRPr="00BE0361">
        <w:rPr>
          <w:rFonts w:ascii="Roboto Light" w:hAnsi="Roboto Light"/>
        </w:rPr>
        <w:t xml:space="preserve">Der Verein Umweltlernen in Frankfurt bietet mit der Lernwerkstatt ein Programm, bei dem </w:t>
      </w:r>
      <w:proofErr w:type="spellStart"/>
      <w:r w:rsidRPr="00BE0361">
        <w:rPr>
          <w:rFonts w:ascii="Roboto Light" w:hAnsi="Roboto Light"/>
        </w:rPr>
        <w:t>Schüler:innen</w:t>
      </w:r>
      <w:proofErr w:type="spellEnd"/>
      <w:r w:rsidRPr="00BE0361">
        <w:rPr>
          <w:rFonts w:ascii="Roboto Light" w:hAnsi="Roboto Light"/>
        </w:rPr>
        <w:t xml:space="preserve"> anhand von Stationen die Zusammenhänge von Ernährung und Klimaschutz erarbeiten. Weitere Angebote für Bildungseinrichtungen sind das Klimafrühstück der Verbraucherzentrale Hessen und die Tour Food </w:t>
      </w:r>
      <w:proofErr w:type="spellStart"/>
      <w:r w:rsidRPr="00BE0361">
        <w:rPr>
          <w:rFonts w:ascii="Roboto Light" w:hAnsi="Roboto Light"/>
        </w:rPr>
        <w:t>for</w:t>
      </w:r>
      <w:proofErr w:type="spellEnd"/>
      <w:r w:rsidRPr="00BE0361">
        <w:rPr>
          <w:rFonts w:ascii="Roboto Light" w:hAnsi="Roboto Light"/>
        </w:rPr>
        <w:t xml:space="preserve"> Future von der Klimawerkstatt. </w:t>
      </w:r>
    </w:p>
    <w:p w14:paraId="7769CA38" w14:textId="77777777" w:rsidR="009A6EB0" w:rsidRPr="00BE0361" w:rsidRDefault="009A6EB0" w:rsidP="009A6EB0">
      <w:pPr>
        <w:rPr>
          <w:rFonts w:ascii="Roboto Light" w:hAnsi="Roboto Light"/>
          <w:i/>
          <w:iCs/>
        </w:rPr>
      </w:pPr>
      <w:r w:rsidRPr="00BE0361">
        <w:rPr>
          <w:rFonts w:ascii="Roboto Light" w:hAnsi="Roboto Light"/>
          <w:i/>
          <w:iCs/>
        </w:rPr>
        <w:t xml:space="preserve">Infos und Kontakt: </w:t>
      </w:r>
    </w:p>
    <w:p w14:paraId="307FBA69" w14:textId="77777777" w:rsidR="009A6EB0" w:rsidRPr="00BE0361" w:rsidRDefault="00000000" w:rsidP="009A6EB0">
      <w:pPr>
        <w:rPr>
          <w:rFonts w:ascii="Roboto Light" w:hAnsi="Roboto Light"/>
          <w:i/>
          <w:iCs/>
        </w:rPr>
      </w:pPr>
      <w:hyperlink r:id="rId7" w:history="1">
        <w:r w:rsidR="009A6EB0" w:rsidRPr="00BE0361">
          <w:rPr>
            <w:rStyle w:val="Hyperlink"/>
            <w:rFonts w:ascii="Roboto Light" w:hAnsi="Roboto Light"/>
            <w:i/>
            <w:iCs/>
          </w:rPr>
          <w:t>https://www.klimagourmet.de/veranstaltungen/festival-24</w:t>
        </w:r>
      </w:hyperlink>
      <w:r w:rsidR="009A6EB0" w:rsidRPr="00BE0361">
        <w:rPr>
          <w:rFonts w:ascii="Roboto Light" w:hAnsi="Roboto Light"/>
          <w:i/>
          <w:iCs/>
        </w:rPr>
        <w:t xml:space="preserve"> + Filter „Bildungseinrichtungen“</w:t>
      </w:r>
    </w:p>
    <w:p w14:paraId="2F1F0F8F" w14:textId="77777777" w:rsidR="009A6EB0" w:rsidRPr="00BE0361" w:rsidRDefault="009A6EB0" w:rsidP="009A6EB0">
      <w:pPr>
        <w:rPr>
          <w:rFonts w:ascii="Roboto Light" w:hAnsi="Roboto Light"/>
        </w:rPr>
      </w:pPr>
    </w:p>
    <w:p w14:paraId="40B4A7FB" w14:textId="7EA06705" w:rsidR="00EB329D" w:rsidRPr="00BE0361" w:rsidRDefault="00EB329D" w:rsidP="00F31F6A">
      <w:pPr>
        <w:spacing w:line="240" w:lineRule="auto"/>
        <w:rPr>
          <w:rFonts w:ascii="Roboto Light" w:hAnsi="Roboto Light"/>
        </w:rPr>
      </w:pPr>
    </w:p>
    <w:sectPr w:rsidR="00EB329D" w:rsidRPr="00BE0361" w:rsidSect="00EE3477">
      <w:headerReference w:type="default" r:id="rId8"/>
      <w:footerReference w:type="default" r:id="rId9"/>
      <w:pgSz w:w="11906" w:h="16838"/>
      <w:pgMar w:top="1418" w:right="851" w:bottom="1134" w:left="1418"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0A8B7" w14:textId="77777777" w:rsidR="005B43A2" w:rsidRDefault="005B43A2" w:rsidP="00EE3477">
      <w:r>
        <w:separator/>
      </w:r>
    </w:p>
  </w:endnote>
  <w:endnote w:type="continuationSeparator" w:id="0">
    <w:p w14:paraId="12569EFD" w14:textId="77777777" w:rsidR="005B43A2" w:rsidRDefault="005B43A2" w:rsidP="00EE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B0604020202020204"/>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Times New Roman (Überschriften">
    <w:altName w:val="Times New Roman"/>
    <w:panose1 w:val="02020603050405020304"/>
    <w:charset w:val="00"/>
    <w:family w:val="roman"/>
    <w:pitch w:val="default"/>
  </w:font>
  <w:font w:name="Roboto Light">
    <w:panose1 w:val="02000000000000000000"/>
    <w:charset w:val="00"/>
    <w:family w:val="auto"/>
    <w:pitch w:val="variable"/>
    <w:sig w:usb0="E0000AFF" w:usb1="5000217F" w:usb2="00000021" w:usb3="00000000" w:csb0="0000019F" w:csb1="00000000"/>
  </w:font>
  <w:font w:name="Roboto Thin">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214725"/>
      <w:docPartObj>
        <w:docPartGallery w:val="Page Numbers (Bottom of Page)"/>
        <w:docPartUnique/>
      </w:docPartObj>
    </w:sdtPr>
    <w:sdtEndPr>
      <w:rPr>
        <w:rFonts w:ascii="Roboto Light" w:hAnsi="Roboto Light"/>
      </w:rPr>
    </w:sdtEndPr>
    <w:sdtContent>
      <w:sdt>
        <w:sdtPr>
          <w:id w:val="98381352"/>
          <w:docPartObj>
            <w:docPartGallery w:val="Page Numbers (Top of Page)"/>
            <w:docPartUnique/>
          </w:docPartObj>
        </w:sdtPr>
        <w:sdtEndPr>
          <w:rPr>
            <w:rFonts w:ascii="Roboto Light" w:hAnsi="Roboto Light"/>
          </w:rPr>
        </w:sdtEndPr>
        <w:sdtContent>
          <w:p w14:paraId="3110E480" w14:textId="77777777" w:rsidR="00073D3A" w:rsidRPr="00934F71" w:rsidRDefault="00073D3A" w:rsidP="00EE3477">
            <w:pPr>
              <w:pStyle w:val="Fuzeile"/>
            </w:pPr>
          </w:p>
          <w:p w14:paraId="701ACBDA" w14:textId="5F9483A1" w:rsidR="00073D3A" w:rsidRPr="00985C30" w:rsidRDefault="00934F71" w:rsidP="00985C30">
            <w:pPr>
              <w:pStyle w:val="Fuzeile"/>
              <w:jc w:val="center"/>
              <w:rPr>
                <w:rFonts w:ascii="Roboto Light" w:hAnsi="Roboto Light"/>
              </w:rPr>
            </w:pPr>
            <w:r w:rsidRPr="00985C30">
              <w:rPr>
                <w:rFonts w:ascii="Roboto Light" w:hAnsi="Roboto Light"/>
              </w:rPr>
              <w:t xml:space="preserve">Seite </w:t>
            </w:r>
            <w:r w:rsidRPr="00985C30">
              <w:rPr>
                <w:rFonts w:ascii="Roboto Light" w:hAnsi="Roboto Light"/>
              </w:rPr>
              <w:fldChar w:fldCharType="begin"/>
            </w:r>
            <w:r w:rsidRPr="00985C30">
              <w:rPr>
                <w:rFonts w:ascii="Roboto Light" w:hAnsi="Roboto Light"/>
              </w:rPr>
              <w:instrText>PAGE</w:instrText>
            </w:r>
            <w:r w:rsidRPr="00985C30">
              <w:rPr>
                <w:rFonts w:ascii="Roboto Light" w:hAnsi="Roboto Light"/>
              </w:rPr>
              <w:fldChar w:fldCharType="separate"/>
            </w:r>
            <w:r w:rsidR="00775847">
              <w:rPr>
                <w:rFonts w:ascii="Roboto Light" w:hAnsi="Roboto Light"/>
                <w:noProof/>
              </w:rPr>
              <w:t>1</w:t>
            </w:r>
            <w:r w:rsidRPr="00985C30">
              <w:rPr>
                <w:rFonts w:ascii="Roboto Light" w:hAnsi="Roboto Light"/>
              </w:rPr>
              <w:fldChar w:fldCharType="end"/>
            </w:r>
            <w:r w:rsidRPr="00985C30">
              <w:rPr>
                <w:rFonts w:ascii="Roboto Light" w:hAnsi="Roboto Light"/>
              </w:rPr>
              <w:t>/</w:t>
            </w:r>
            <w:r w:rsidRPr="00985C30">
              <w:rPr>
                <w:rFonts w:ascii="Roboto Light" w:hAnsi="Roboto Light"/>
              </w:rPr>
              <w:fldChar w:fldCharType="begin"/>
            </w:r>
            <w:r w:rsidRPr="00985C30">
              <w:rPr>
                <w:rFonts w:ascii="Roboto Light" w:hAnsi="Roboto Light"/>
              </w:rPr>
              <w:instrText>NUMPAGES</w:instrText>
            </w:r>
            <w:r w:rsidRPr="00985C30">
              <w:rPr>
                <w:rFonts w:ascii="Roboto Light" w:hAnsi="Roboto Light"/>
              </w:rPr>
              <w:fldChar w:fldCharType="separate"/>
            </w:r>
            <w:r w:rsidR="00775847">
              <w:rPr>
                <w:rFonts w:ascii="Roboto Light" w:hAnsi="Roboto Light"/>
                <w:noProof/>
              </w:rPr>
              <w:t>3</w:t>
            </w:r>
            <w:r w:rsidRPr="00985C30">
              <w:rPr>
                <w:rFonts w:ascii="Roboto Light" w:hAnsi="Roboto Light"/>
              </w:rPr>
              <w:fldChar w:fldCharType="end"/>
            </w:r>
          </w:p>
        </w:sdtContent>
      </w:sdt>
    </w:sdtContent>
  </w:sdt>
  <w:p w14:paraId="4F0B63BA" w14:textId="77777777" w:rsidR="00073D3A" w:rsidRPr="00934F71" w:rsidRDefault="00073D3A" w:rsidP="00EE34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F6820" w14:textId="77777777" w:rsidR="005B43A2" w:rsidRDefault="005B43A2" w:rsidP="00EE3477">
      <w:r>
        <w:separator/>
      </w:r>
    </w:p>
  </w:footnote>
  <w:footnote w:type="continuationSeparator" w:id="0">
    <w:p w14:paraId="5CF9F32C" w14:textId="77777777" w:rsidR="005B43A2" w:rsidRDefault="005B43A2" w:rsidP="00EE3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F5DB" w14:textId="571391C1" w:rsidR="00EE3477" w:rsidRDefault="00C03212" w:rsidP="00EE3477">
    <w:pPr>
      <w:pStyle w:val="Kopfzeile"/>
    </w:pPr>
    <w:r>
      <w:rPr>
        <w:noProof/>
        <w:lang w:eastAsia="de-DE"/>
      </w:rPr>
      <w:drawing>
        <wp:anchor distT="0" distB="0" distL="114300" distR="114300" simplePos="0" relativeHeight="251658240" behindDoc="0" locked="0" layoutInCell="1" allowOverlap="1" wp14:anchorId="204C0B34" wp14:editId="5BD5E944">
          <wp:simplePos x="0" y="0"/>
          <wp:positionH relativeFrom="column">
            <wp:posOffset>1696720</wp:posOffset>
          </wp:positionH>
          <wp:positionV relativeFrom="paragraph">
            <wp:posOffset>-19685</wp:posOffset>
          </wp:positionV>
          <wp:extent cx="2125980" cy="829945"/>
          <wp:effectExtent l="0" t="0" r="0" b="0"/>
          <wp:wrapTopAndBottom/>
          <wp:docPr id="10634686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468656"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125980" cy="829945"/>
                  </a:xfrm>
                  <a:prstGeom prst="rect">
                    <a:avLst/>
                  </a:prstGeom>
                </pic:spPr>
              </pic:pic>
            </a:graphicData>
          </a:graphic>
          <wp14:sizeRelH relativeFrom="page">
            <wp14:pctWidth>0</wp14:pctWidth>
          </wp14:sizeRelH>
          <wp14:sizeRelV relativeFrom="page">
            <wp14:pctHeight>0</wp14:pctHeight>
          </wp14:sizeRelV>
        </wp:anchor>
      </w:drawing>
    </w:r>
  </w:p>
  <w:p w14:paraId="5545FF9A" w14:textId="25A8C829" w:rsidR="00073D3A" w:rsidRDefault="00073D3A" w:rsidP="00EE347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consecutiveHyphenLimit w:val="2"/>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9D"/>
    <w:rsid w:val="00001425"/>
    <w:rsid w:val="000345C1"/>
    <w:rsid w:val="00065819"/>
    <w:rsid w:val="00073D3A"/>
    <w:rsid w:val="00093717"/>
    <w:rsid w:val="001253F7"/>
    <w:rsid w:val="00155BFD"/>
    <w:rsid w:val="0017641F"/>
    <w:rsid w:val="00197A25"/>
    <w:rsid w:val="001A140F"/>
    <w:rsid w:val="001A1475"/>
    <w:rsid w:val="00201D32"/>
    <w:rsid w:val="002056CF"/>
    <w:rsid w:val="0022467F"/>
    <w:rsid w:val="00275A3F"/>
    <w:rsid w:val="002A5BBF"/>
    <w:rsid w:val="002B22A4"/>
    <w:rsid w:val="002B324E"/>
    <w:rsid w:val="002E7ACA"/>
    <w:rsid w:val="00307E2F"/>
    <w:rsid w:val="00317719"/>
    <w:rsid w:val="00333CDD"/>
    <w:rsid w:val="0038605C"/>
    <w:rsid w:val="003D189F"/>
    <w:rsid w:val="00416DDC"/>
    <w:rsid w:val="00424B49"/>
    <w:rsid w:val="00424F1E"/>
    <w:rsid w:val="004453F1"/>
    <w:rsid w:val="004710D3"/>
    <w:rsid w:val="00473574"/>
    <w:rsid w:val="00474D98"/>
    <w:rsid w:val="00474F89"/>
    <w:rsid w:val="00476C68"/>
    <w:rsid w:val="004D7494"/>
    <w:rsid w:val="00500DE5"/>
    <w:rsid w:val="005016D5"/>
    <w:rsid w:val="00510263"/>
    <w:rsid w:val="00517C8A"/>
    <w:rsid w:val="00520FF0"/>
    <w:rsid w:val="00527447"/>
    <w:rsid w:val="00527B30"/>
    <w:rsid w:val="00545993"/>
    <w:rsid w:val="00587AE6"/>
    <w:rsid w:val="005B43A2"/>
    <w:rsid w:val="005C1A99"/>
    <w:rsid w:val="005E2D2C"/>
    <w:rsid w:val="00604D4B"/>
    <w:rsid w:val="00610F04"/>
    <w:rsid w:val="0061436C"/>
    <w:rsid w:val="006376DB"/>
    <w:rsid w:val="006440DF"/>
    <w:rsid w:val="0065211A"/>
    <w:rsid w:val="006B081D"/>
    <w:rsid w:val="006C432B"/>
    <w:rsid w:val="006E60A2"/>
    <w:rsid w:val="00736939"/>
    <w:rsid w:val="00736FAC"/>
    <w:rsid w:val="00775847"/>
    <w:rsid w:val="007F314B"/>
    <w:rsid w:val="00802DA7"/>
    <w:rsid w:val="008A1E50"/>
    <w:rsid w:val="008B1156"/>
    <w:rsid w:val="008B6B02"/>
    <w:rsid w:val="008C1F32"/>
    <w:rsid w:val="008D4EC9"/>
    <w:rsid w:val="008F7376"/>
    <w:rsid w:val="009116CD"/>
    <w:rsid w:val="009166A1"/>
    <w:rsid w:val="00922CBA"/>
    <w:rsid w:val="00923D55"/>
    <w:rsid w:val="00934F71"/>
    <w:rsid w:val="009352E9"/>
    <w:rsid w:val="009401A5"/>
    <w:rsid w:val="00967973"/>
    <w:rsid w:val="00973479"/>
    <w:rsid w:val="00985C30"/>
    <w:rsid w:val="009939ED"/>
    <w:rsid w:val="009A6EB0"/>
    <w:rsid w:val="009D5704"/>
    <w:rsid w:val="00A02C5E"/>
    <w:rsid w:val="00A066F6"/>
    <w:rsid w:val="00A24603"/>
    <w:rsid w:val="00A50E54"/>
    <w:rsid w:val="00A8735D"/>
    <w:rsid w:val="00A93A3A"/>
    <w:rsid w:val="00AB0E9D"/>
    <w:rsid w:val="00AB7B11"/>
    <w:rsid w:val="00AF5729"/>
    <w:rsid w:val="00B05906"/>
    <w:rsid w:val="00B23535"/>
    <w:rsid w:val="00B23EC6"/>
    <w:rsid w:val="00B2788A"/>
    <w:rsid w:val="00B3309E"/>
    <w:rsid w:val="00B456C4"/>
    <w:rsid w:val="00B92E89"/>
    <w:rsid w:val="00BE0361"/>
    <w:rsid w:val="00BF2775"/>
    <w:rsid w:val="00C03212"/>
    <w:rsid w:val="00C14CB6"/>
    <w:rsid w:val="00C5160F"/>
    <w:rsid w:val="00C53C55"/>
    <w:rsid w:val="00C57330"/>
    <w:rsid w:val="00C605E7"/>
    <w:rsid w:val="00C84EB8"/>
    <w:rsid w:val="00CE0A63"/>
    <w:rsid w:val="00CF1848"/>
    <w:rsid w:val="00D01BAE"/>
    <w:rsid w:val="00D4692A"/>
    <w:rsid w:val="00DA5EA2"/>
    <w:rsid w:val="00DF3DC6"/>
    <w:rsid w:val="00E14CA3"/>
    <w:rsid w:val="00E1544A"/>
    <w:rsid w:val="00E34F7F"/>
    <w:rsid w:val="00E42139"/>
    <w:rsid w:val="00E54CB4"/>
    <w:rsid w:val="00EB329D"/>
    <w:rsid w:val="00EB51AA"/>
    <w:rsid w:val="00ED7DDB"/>
    <w:rsid w:val="00EE3477"/>
    <w:rsid w:val="00F31F6A"/>
    <w:rsid w:val="00F42570"/>
    <w:rsid w:val="00F71ADF"/>
    <w:rsid w:val="00F92743"/>
    <w:rsid w:val="00FF659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071A67"/>
  <w15:docId w15:val="{FE249477-C375-8644-827E-75324E5D3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heme="minorHAnsi" w:hAnsi="Roboto" w:cs="Times New Roman (Textkörper CS)"/>
        <w:color w:val="5A5A5A" w:themeColor="text1" w:themeTint="A5"/>
        <w:spacing w:val="15"/>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735D"/>
    <w:pPr>
      <w:spacing w:line="280" w:lineRule="exact"/>
    </w:pPr>
    <w:rPr>
      <w:color w:val="000000" w:themeColor="text1"/>
      <w:spacing w:val="0"/>
    </w:rPr>
  </w:style>
  <w:style w:type="paragraph" w:styleId="berschrift1">
    <w:name w:val="heading 1"/>
    <w:basedOn w:val="Standard"/>
    <w:next w:val="Standard"/>
    <w:link w:val="berschrift1Zchn"/>
    <w:uiPriority w:val="9"/>
    <w:qFormat/>
    <w:rsid w:val="001253F7"/>
    <w:pPr>
      <w:keepNext/>
      <w:keepLines/>
      <w:spacing w:line="280" w:lineRule="atLeast"/>
      <w:outlineLvl w:val="0"/>
    </w:pPr>
    <w:rPr>
      <w:rFonts w:eastAsiaTheme="majorEastAsia" w:cs="Times New Roman (Überschriften"/>
      <w:b/>
      <w:sz w:val="32"/>
      <w:szCs w:val="32"/>
    </w:rPr>
  </w:style>
  <w:style w:type="paragraph" w:styleId="berschrift2">
    <w:name w:val="heading 2"/>
    <w:basedOn w:val="Standard"/>
    <w:next w:val="Standard"/>
    <w:link w:val="berschrift2Zchn"/>
    <w:uiPriority w:val="9"/>
    <w:unhideWhenUsed/>
    <w:qFormat/>
    <w:rsid w:val="001253F7"/>
    <w:pPr>
      <w:keepNext/>
      <w:keepLines/>
      <w:spacing w:before="40" w:after="120" w:line="240" w:lineRule="atLeast"/>
      <w:outlineLvl w:val="1"/>
    </w:pPr>
    <w:rPr>
      <w:rFonts w:ascii="Roboto Light" w:eastAsiaTheme="majorEastAsia" w:hAnsi="Roboto Light" w:cs="Times New Roman (Überschriften"/>
      <w:i/>
      <w:sz w:val="28"/>
      <w:szCs w:val="26"/>
    </w:rPr>
  </w:style>
  <w:style w:type="paragraph" w:styleId="berschrift3">
    <w:name w:val="heading 3"/>
    <w:basedOn w:val="Standard"/>
    <w:next w:val="Standard"/>
    <w:link w:val="berschrift3Zchn"/>
    <w:uiPriority w:val="9"/>
    <w:unhideWhenUsed/>
    <w:qFormat/>
    <w:rsid w:val="00EE3477"/>
    <w:pPr>
      <w:keepNext/>
      <w:keepLines/>
      <w:spacing w:before="40"/>
      <w:outlineLvl w:val="2"/>
    </w:pPr>
    <w:rPr>
      <w:rFonts w:ascii="Roboto Thin" w:eastAsiaTheme="majorEastAsia" w:hAnsi="Roboto Thin" w:cstheme="majorBidi"/>
      <w: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B329D"/>
    <w:pPr>
      <w:tabs>
        <w:tab w:val="center" w:pos="4536"/>
        <w:tab w:val="right" w:pos="9072"/>
      </w:tabs>
      <w:spacing w:line="240" w:lineRule="auto"/>
    </w:pPr>
    <w:rPr>
      <w:rFonts w:asciiTheme="minorHAnsi" w:hAnsiTheme="minorHAnsi" w:cstheme="minorBidi"/>
      <w:sz w:val="22"/>
      <w:szCs w:val="22"/>
    </w:rPr>
  </w:style>
  <w:style w:type="character" w:customStyle="1" w:styleId="KopfzeileZchn">
    <w:name w:val="Kopfzeile Zchn"/>
    <w:basedOn w:val="Absatz-Standardschriftart"/>
    <w:link w:val="Kopfzeile"/>
    <w:uiPriority w:val="99"/>
    <w:rsid w:val="00EB329D"/>
    <w:rPr>
      <w:kern w:val="0"/>
      <w:sz w:val="22"/>
      <w:szCs w:val="22"/>
      <w14:ligatures w14:val="none"/>
    </w:rPr>
  </w:style>
  <w:style w:type="paragraph" w:styleId="Fuzeile">
    <w:name w:val="footer"/>
    <w:basedOn w:val="Standard"/>
    <w:link w:val="FuzeileZchn"/>
    <w:uiPriority w:val="99"/>
    <w:unhideWhenUsed/>
    <w:qFormat/>
    <w:rsid w:val="00DA5EA2"/>
    <w:pPr>
      <w:tabs>
        <w:tab w:val="center" w:pos="4536"/>
        <w:tab w:val="right" w:pos="9072"/>
      </w:tabs>
      <w:spacing w:line="240" w:lineRule="auto"/>
    </w:pPr>
    <w:rPr>
      <w:rFonts w:asciiTheme="minorHAnsi" w:hAnsiTheme="minorHAnsi" w:cstheme="minorBidi"/>
      <w:szCs w:val="22"/>
    </w:rPr>
  </w:style>
  <w:style w:type="character" w:customStyle="1" w:styleId="FuzeileZchn">
    <w:name w:val="Fußzeile Zchn"/>
    <w:basedOn w:val="Absatz-Standardschriftart"/>
    <w:link w:val="Fuzeile"/>
    <w:uiPriority w:val="99"/>
    <w:rsid w:val="00DA5EA2"/>
    <w:rPr>
      <w:rFonts w:asciiTheme="minorHAnsi" w:hAnsiTheme="minorHAnsi" w:cstheme="minorBidi"/>
      <w:color w:val="000000" w:themeColor="text1"/>
      <w:spacing w:val="0"/>
      <w:szCs w:val="22"/>
    </w:rPr>
  </w:style>
  <w:style w:type="character" w:styleId="Hyperlink">
    <w:name w:val="Hyperlink"/>
    <w:basedOn w:val="Absatz-Standardschriftart"/>
    <w:uiPriority w:val="99"/>
    <w:unhideWhenUsed/>
    <w:rsid w:val="009401A5"/>
    <w:rPr>
      <w:color w:val="000000" w:themeColor="text1"/>
      <w:sz w:val="20"/>
      <w:u w:val="single"/>
    </w:rPr>
  </w:style>
  <w:style w:type="character" w:styleId="Kommentarzeichen">
    <w:name w:val="annotation reference"/>
    <w:basedOn w:val="Absatz-Standardschriftart"/>
    <w:uiPriority w:val="99"/>
    <w:semiHidden/>
    <w:unhideWhenUsed/>
    <w:rsid w:val="00EB329D"/>
    <w:rPr>
      <w:sz w:val="16"/>
      <w:szCs w:val="16"/>
    </w:rPr>
  </w:style>
  <w:style w:type="paragraph" w:styleId="Kommentartext">
    <w:name w:val="annotation text"/>
    <w:basedOn w:val="Standard"/>
    <w:link w:val="KommentartextZchn"/>
    <w:uiPriority w:val="99"/>
    <w:unhideWhenUsed/>
    <w:rsid w:val="00EB329D"/>
    <w:pPr>
      <w:spacing w:line="240" w:lineRule="auto"/>
    </w:pPr>
  </w:style>
  <w:style w:type="character" w:customStyle="1" w:styleId="KommentartextZchn">
    <w:name w:val="Kommentartext Zchn"/>
    <w:basedOn w:val="Absatz-Standardschriftart"/>
    <w:link w:val="Kommentartext"/>
    <w:uiPriority w:val="99"/>
    <w:rsid w:val="00EB329D"/>
    <w:rPr>
      <w:rFonts w:ascii="Times New Roman" w:eastAsia="Times New Roman" w:hAnsi="Times New Roman" w:cs="Times New Roman"/>
      <w:kern w:val="0"/>
      <w:sz w:val="20"/>
      <w:szCs w:val="20"/>
      <w:lang w:eastAsia="de-DE"/>
      <w14:ligatures w14:val="none"/>
    </w:rPr>
  </w:style>
  <w:style w:type="paragraph" w:styleId="StandardWeb">
    <w:name w:val="Normal (Web)"/>
    <w:basedOn w:val="Standard"/>
    <w:uiPriority w:val="99"/>
    <w:unhideWhenUsed/>
    <w:rsid w:val="00EB329D"/>
    <w:pPr>
      <w:spacing w:before="100" w:beforeAutospacing="1" w:after="100" w:afterAutospacing="1" w:line="240" w:lineRule="auto"/>
    </w:pPr>
  </w:style>
  <w:style w:type="paragraph" w:styleId="Untertitel">
    <w:name w:val="Subtitle"/>
    <w:basedOn w:val="Standard"/>
    <w:next w:val="Standard"/>
    <w:link w:val="UntertitelZchn"/>
    <w:uiPriority w:val="11"/>
    <w:qFormat/>
    <w:rsid w:val="00EB329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EB329D"/>
    <w:rPr>
      <w:rFonts w:eastAsiaTheme="minorEastAsia"/>
      <w:color w:val="5A5A5A" w:themeColor="text1" w:themeTint="A5"/>
      <w:spacing w:val="15"/>
      <w:kern w:val="0"/>
      <w:sz w:val="22"/>
      <w:szCs w:val="22"/>
      <w:lang w:eastAsia="de-DE"/>
      <w14:ligatures w14:val="none"/>
    </w:rPr>
  </w:style>
  <w:style w:type="paragraph" w:styleId="Kommentarthema">
    <w:name w:val="annotation subject"/>
    <w:basedOn w:val="Kommentartext"/>
    <w:next w:val="Kommentartext"/>
    <w:link w:val="KommentarthemaZchn"/>
    <w:uiPriority w:val="99"/>
    <w:semiHidden/>
    <w:unhideWhenUsed/>
    <w:rsid w:val="005E2D2C"/>
    <w:rPr>
      <w:b/>
      <w:bCs/>
    </w:rPr>
  </w:style>
  <w:style w:type="character" w:customStyle="1" w:styleId="KommentarthemaZchn">
    <w:name w:val="Kommentarthema Zchn"/>
    <w:basedOn w:val="KommentartextZchn"/>
    <w:link w:val="Kommentarthema"/>
    <w:uiPriority w:val="99"/>
    <w:semiHidden/>
    <w:rsid w:val="005E2D2C"/>
    <w:rPr>
      <w:rFonts w:ascii="Times New Roman" w:eastAsia="Times New Roman" w:hAnsi="Times New Roman" w:cs="Times New Roman"/>
      <w:b/>
      <w:bCs/>
      <w:kern w:val="0"/>
      <w:sz w:val="20"/>
      <w:szCs w:val="20"/>
      <w:lang w:eastAsia="de-DE"/>
      <w14:ligatures w14:val="none"/>
    </w:rPr>
  </w:style>
  <w:style w:type="character" w:customStyle="1" w:styleId="berschrift1Zchn">
    <w:name w:val="Überschrift 1 Zchn"/>
    <w:basedOn w:val="Absatz-Standardschriftart"/>
    <w:link w:val="berschrift1"/>
    <w:uiPriority w:val="9"/>
    <w:rsid w:val="001253F7"/>
    <w:rPr>
      <w:rFonts w:eastAsiaTheme="majorEastAsia" w:cs="Times New Roman (Überschriften"/>
      <w:b/>
      <w:color w:val="000000" w:themeColor="text1"/>
      <w:spacing w:val="0"/>
      <w:sz w:val="32"/>
      <w:szCs w:val="32"/>
    </w:rPr>
  </w:style>
  <w:style w:type="character" w:customStyle="1" w:styleId="berschrift2Zchn">
    <w:name w:val="Überschrift 2 Zchn"/>
    <w:basedOn w:val="Absatz-Standardschriftart"/>
    <w:link w:val="berschrift2"/>
    <w:uiPriority w:val="9"/>
    <w:rsid w:val="001253F7"/>
    <w:rPr>
      <w:rFonts w:ascii="Roboto Light" w:eastAsiaTheme="majorEastAsia" w:hAnsi="Roboto Light" w:cs="Times New Roman (Überschriften"/>
      <w:i/>
      <w:color w:val="000000" w:themeColor="text1"/>
      <w:spacing w:val="0"/>
      <w:sz w:val="28"/>
      <w:szCs w:val="26"/>
    </w:rPr>
  </w:style>
  <w:style w:type="character" w:customStyle="1" w:styleId="berschrift3Zchn">
    <w:name w:val="Überschrift 3 Zchn"/>
    <w:basedOn w:val="Absatz-Standardschriftart"/>
    <w:link w:val="berschrift3"/>
    <w:uiPriority w:val="9"/>
    <w:rsid w:val="00EE3477"/>
    <w:rPr>
      <w:rFonts w:ascii="Roboto Thin" w:eastAsiaTheme="majorEastAsia" w:hAnsi="Roboto Thin" w:cstheme="majorBidi"/>
      <w:i/>
      <w:color w:val="000000" w:themeColor="text1"/>
      <w:spacing w:val="0"/>
      <w:sz w:val="24"/>
      <w:szCs w:val="24"/>
    </w:rPr>
  </w:style>
  <w:style w:type="character" w:customStyle="1" w:styleId="NichtaufgelsteErwhnung1">
    <w:name w:val="Nicht aufgelöste Erwähnung1"/>
    <w:basedOn w:val="Absatz-Standardschriftart"/>
    <w:uiPriority w:val="99"/>
    <w:semiHidden/>
    <w:unhideWhenUsed/>
    <w:rsid w:val="00EE3477"/>
    <w:rPr>
      <w:color w:val="605E5C"/>
      <w:shd w:val="clear" w:color="auto" w:fill="E1DFDD"/>
    </w:rPr>
  </w:style>
  <w:style w:type="paragraph" w:styleId="Sprechblasentext">
    <w:name w:val="Balloon Text"/>
    <w:basedOn w:val="Standard"/>
    <w:link w:val="SprechblasentextZchn"/>
    <w:uiPriority w:val="99"/>
    <w:semiHidden/>
    <w:unhideWhenUsed/>
    <w:rsid w:val="004453F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453F1"/>
    <w:rPr>
      <w:rFonts w:ascii="Segoe UI" w:hAnsi="Segoe UI" w:cs="Segoe UI"/>
      <w:color w:val="000000" w:themeColor="text1"/>
      <w:spacing w:val="0"/>
      <w:sz w:val="18"/>
      <w:szCs w:val="18"/>
    </w:rPr>
  </w:style>
  <w:style w:type="character" w:styleId="BesuchterLink">
    <w:name w:val="FollowedHyperlink"/>
    <w:basedOn w:val="Absatz-Standardschriftart"/>
    <w:uiPriority w:val="99"/>
    <w:semiHidden/>
    <w:unhideWhenUsed/>
    <w:rsid w:val="006376DB"/>
    <w:rPr>
      <w:color w:val="954F72" w:themeColor="followedHyperlink"/>
      <w:u w:val="single"/>
    </w:rPr>
  </w:style>
  <w:style w:type="character" w:customStyle="1" w:styleId="NichtaufgelsteErwhnung2">
    <w:name w:val="Nicht aufgelöste Erwähnung2"/>
    <w:basedOn w:val="Absatz-Standardschriftart"/>
    <w:uiPriority w:val="99"/>
    <w:semiHidden/>
    <w:unhideWhenUsed/>
    <w:rsid w:val="006C43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458310">
      <w:bodyDiv w:val="1"/>
      <w:marLeft w:val="0"/>
      <w:marRight w:val="0"/>
      <w:marTop w:val="0"/>
      <w:marBottom w:val="0"/>
      <w:divBdr>
        <w:top w:val="none" w:sz="0" w:space="0" w:color="auto"/>
        <w:left w:val="none" w:sz="0" w:space="0" w:color="auto"/>
        <w:bottom w:val="none" w:sz="0" w:space="0" w:color="auto"/>
        <w:right w:val="none" w:sz="0" w:space="0" w:color="auto"/>
      </w:divBdr>
      <w:divsChild>
        <w:div w:id="1213536256">
          <w:marLeft w:val="0"/>
          <w:marRight w:val="20"/>
          <w:marTop w:val="0"/>
          <w:marBottom w:val="0"/>
          <w:divBdr>
            <w:top w:val="none" w:sz="0" w:space="0" w:color="auto"/>
            <w:left w:val="none" w:sz="0" w:space="0" w:color="auto"/>
            <w:bottom w:val="single" w:sz="12" w:space="1" w:color="auto"/>
            <w:right w:val="none" w:sz="0" w:space="0" w:color="auto"/>
          </w:divBdr>
        </w:div>
        <w:div w:id="135306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klimagourmet.de/veranstaltungen/festival-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limagourmet.de/veranstaltungen/festival-2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Elfrath</dc:creator>
  <cp:keywords/>
  <dc:description/>
  <cp:lastModifiedBy>Microsoft Office User</cp:lastModifiedBy>
  <cp:revision>6</cp:revision>
  <dcterms:created xsi:type="dcterms:W3CDTF">2024-09-12T07:03:00Z</dcterms:created>
  <dcterms:modified xsi:type="dcterms:W3CDTF">2024-09-18T11:39:00Z</dcterms:modified>
</cp:coreProperties>
</file>